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EB" w:rsidRDefault="00417CEB"/>
    <w:p w:rsidR="00791F8B" w:rsidRDefault="00791F8B"/>
    <w:p w:rsidR="00791F8B" w:rsidRPr="00791F8B" w:rsidRDefault="00791F8B">
      <w:pPr>
        <w:rPr>
          <w:rFonts w:ascii="Tahoma" w:hAnsi="Tahoma" w:cs="Tahoma"/>
          <w:b/>
        </w:rPr>
      </w:pPr>
      <w:r w:rsidRPr="00791F8B">
        <w:rPr>
          <w:rFonts w:ascii="Tahoma" w:hAnsi="Tahoma" w:cs="Tahoma"/>
          <w:b/>
        </w:rPr>
        <w:t>Prešovská univerzita v Prešove, Ul. 17. Novembra 15, 080 01 Prešov</w:t>
      </w:r>
    </w:p>
    <w:p w:rsidR="00791F8B" w:rsidRDefault="00791F8B">
      <w:pPr>
        <w:rPr>
          <w:rFonts w:ascii="Tahoma" w:hAnsi="Tahoma" w:cs="Tahoma"/>
          <w:b/>
        </w:rPr>
      </w:pPr>
      <w:r w:rsidRPr="00791F8B">
        <w:rPr>
          <w:rFonts w:ascii="Tahoma" w:hAnsi="Tahoma" w:cs="Tahoma"/>
          <w:b/>
        </w:rPr>
        <w:t xml:space="preserve">Fakulta(pracovisko) : </w:t>
      </w:r>
      <w:r w:rsidR="00AB2514">
        <w:rPr>
          <w:rFonts w:ascii="Tahoma" w:hAnsi="Tahoma" w:cs="Tahoma"/>
          <w:b/>
        </w:rPr>
        <w:t>Fakulta humanitných a prírodných vied</w:t>
      </w:r>
    </w:p>
    <w:p w:rsidR="00AB2514" w:rsidRDefault="00AB251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Projekt : „Akcelerácia rozvoja ľudských zdrojov vo vede a výskume, inovácia a zlepšenie kvality vzdelávacieho procesu, ITMS: 26110230069“</w:t>
      </w:r>
    </w:p>
    <w:p w:rsidR="00791F8B" w:rsidRDefault="00791F8B">
      <w:pPr>
        <w:rPr>
          <w:rFonts w:ascii="Tahoma" w:hAnsi="Tahoma" w:cs="Tahoma"/>
          <w:b/>
        </w:rPr>
      </w:pPr>
    </w:p>
    <w:tbl>
      <w:tblPr>
        <w:tblStyle w:val="Mriekatabuky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417"/>
        <w:gridCol w:w="1559"/>
        <w:gridCol w:w="1418"/>
        <w:gridCol w:w="1417"/>
        <w:gridCol w:w="1418"/>
      </w:tblGrid>
      <w:tr w:rsidR="00685069" w:rsidTr="00DF2659">
        <w:tc>
          <w:tcPr>
            <w:tcW w:w="426" w:type="dxa"/>
          </w:tcPr>
          <w:p w:rsidR="00685069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85069" w:rsidRPr="00791F8B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91F8B">
              <w:rPr>
                <w:rFonts w:ascii="Tahoma" w:hAnsi="Tahoma" w:cs="Tahoma"/>
                <w:b/>
                <w:sz w:val="20"/>
                <w:szCs w:val="20"/>
              </w:rPr>
              <w:t>P.č</w:t>
            </w:r>
            <w:proofErr w:type="spellEnd"/>
            <w:r w:rsidRPr="00791F8B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685069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85069" w:rsidRPr="00791F8B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1F8B">
              <w:rPr>
                <w:rFonts w:ascii="Tahoma" w:hAnsi="Tahoma" w:cs="Tahoma"/>
                <w:b/>
                <w:sz w:val="20"/>
                <w:szCs w:val="20"/>
              </w:rPr>
              <w:t>Predmet zákazky</w:t>
            </w:r>
          </w:p>
        </w:tc>
        <w:tc>
          <w:tcPr>
            <w:tcW w:w="1417" w:type="dxa"/>
          </w:tcPr>
          <w:p w:rsidR="00685069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85069" w:rsidRPr="00791F8B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1F8B">
              <w:rPr>
                <w:rFonts w:ascii="Tahoma" w:hAnsi="Tahoma" w:cs="Tahoma"/>
                <w:b/>
                <w:sz w:val="20"/>
                <w:szCs w:val="20"/>
              </w:rPr>
              <w:t>Deň</w:t>
            </w:r>
          </w:p>
          <w:p w:rsidR="00685069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791F8B">
              <w:rPr>
                <w:rFonts w:ascii="Tahoma" w:hAnsi="Tahoma" w:cs="Tahoma"/>
                <w:b/>
                <w:sz w:val="20"/>
                <w:szCs w:val="20"/>
              </w:rPr>
              <w:t>verejnenia</w:t>
            </w:r>
          </w:p>
          <w:p w:rsidR="00685069" w:rsidRPr="00791F8B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 profile</w:t>
            </w:r>
          </w:p>
        </w:tc>
        <w:tc>
          <w:tcPr>
            <w:tcW w:w="1559" w:type="dxa"/>
          </w:tcPr>
          <w:p w:rsidR="00685069" w:rsidRDefault="00AB2514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Predpokl</w:t>
            </w:r>
            <w:proofErr w:type="spellEnd"/>
            <w:r w:rsidR="00DF2659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85069" w:rsidRPr="00791F8B" w:rsidRDefault="00AB2514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 w:rsidR="00685069" w:rsidRPr="00791F8B">
              <w:rPr>
                <w:rFonts w:ascii="Tahoma" w:hAnsi="Tahoma" w:cs="Tahoma"/>
                <w:b/>
                <w:sz w:val="20"/>
                <w:szCs w:val="20"/>
              </w:rPr>
              <w:t>odnota</w:t>
            </w:r>
          </w:p>
          <w:p w:rsidR="00685069" w:rsidRPr="00791F8B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1F8B">
              <w:rPr>
                <w:rFonts w:ascii="Tahoma" w:hAnsi="Tahoma" w:cs="Tahoma"/>
                <w:b/>
                <w:sz w:val="20"/>
                <w:szCs w:val="20"/>
              </w:rPr>
              <w:t>bez DPH</w:t>
            </w:r>
          </w:p>
        </w:tc>
        <w:tc>
          <w:tcPr>
            <w:tcW w:w="1418" w:type="dxa"/>
          </w:tcPr>
          <w:p w:rsidR="00685069" w:rsidRPr="00791F8B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1F8B">
              <w:rPr>
                <w:rFonts w:ascii="Tahoma" w:hAnsi="Tahoma" w:cs="Tahoma"/>
                <w:b/>
                <w:sz w:val="20"/>
                <w:szCs w:val="20"/>
              </w:rPr>
              <w:t>Termín predloženia ponuky</w:t>
            </w:r>
          </w:p>
        </w:tc>
        <w:tc>
          <w:tcPr>
            <w:tcW w:w="1417" w:type="dxa"/>
          </w:tcPr>
          <w:p w:rsidR="00685069" w:rsidRPr="00791F8B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1F8B">
              <w:rPr>
                <w:rFonts w:ascii="Tahoma" w:hAnsi="Tahoma" w:cs="Tahoma"/>
                <w:b/>
                <w:sz w:val="20"/>
                <w:szCs w:val="20"/>
              </w:rPr>
              <w:t>Termín dodania predmetu zákazky</w:t>
            </w:r>
          </w:p>
        </w:tc>
        <w:tc>
          <w:tcPr>
            <w:tcW w:w="1418" w:type="dxa"/>
          </w:tcPr>
          <w:p w:rsidR="00685069" w:rsidRPr="00791F8B" w:rsidRDefault="00685069" w:rsidP="00791F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Deň zadania  zákazky</w:t>
            </w:r>
          </w:p>
        </w:tc>
      </w:tr>
      <w:tr w:rsidR="00685069" w:rsidTr="00DF2659">
        <w:tc>
          <w:tcPr>
            <w:tcW w:w="426" w:type="dxa"/>
          </w:tcPr>
          <w:p w:rsidR="00685069" w:rsidRDefault="00685069">
            <w:pPr>
              <w:rPr>
                <w:rFonts w:ascii="Tahoma" w:hAnsi="Tahoma" w:cs="Tahoma"/>
                <w:b/>
              </w:rPr>
            </w:pPr>
          </w:p>
          <w:p w:rsidR="00DF2659" w:rsidRDefault="00DF2659">
            <w:pPr>
              <w:rPr>
                <w:rFonts w:ascii="Tahoma" w:hAnsi="Tahoma" w:cs="Tahoma"/>
                <w:b/>
              </w:rPr>
            </w:pPr>
          </w:p>
          <w:p w:rsidR="00685069" w:rsidRDefault="00AB251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  <w:p w:rsidR="00685069" w:rsidRDefault="00685069">
            <w:pPr>
              <w:rPr>
                <w:rFonts w:ascii="Tahoma" w:hAnsi="Tahoma" w:cs="Tahoma"/>
                <w:b/>
              </w:rPr>
            </w:pPr>
          </w:p>
          <w:p w:rsidR="00685069" w:rsidRDefault="00685069">
            <w:pPr>
              <w:rPr>
                <w:rFonts w:ascii="Tahoma" w:hAnsi="Tahoma" w:cs="Tahoma"/>
                <w:b/>
              </w:rPr>
            </w:pPr>
          </w:p>
          <w:p w:rsidR="00685069" w:rsidRDefault="00685069">
            <w:pPr>
              <w:rPr>
                <w:rFonts w:ascii="Tahoma" w:hAnsi="Tahoma" w:cs="Tahoma"/>
                <w:b/>
              </w:rPr>
            </w:pPr>
          </w:p>
          <w:p w:rsidR="00685069" w:rsidRDefault="00685069">
            <w:pPr>
              <w:rPr>
                <w:rFonts w:ascii="Tahoma" w:hAnsi="Tahoma" w:cs="Tahoma"/>
                <w:b/>
              </w:rPr>
            </w:pPr>
          </w:p>
          <w:p w:rsidR="00685069" w:rsidRDefault="00685069">
            <w:pPr>
              <w:rPr>
                <w:rFonts w:ascii="Tahoma" w:hAnsi="Tahoma" w:cs="Tahoma"/>
                <w:b/>
              </w:rPr>
            </w:pPr>
          </w:p>
          <w:p w:rsidR="00685069" w:rsidRDefault="0068506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</w:tcPr>
          <w:p w:rsidR="00685069" w:rsidRDefault="00685069">
            <w:pPr>
              <w:rPr>
                <w:rFonts w:ascii="Tahoma" w:hAnsi="Tahoma" w:cs="Tahoma"/>
                <w:b/>
              </w:rPr>
            </w:pPr>
          </w:p>
          <w:p w:rsidR="00AB2514" w:rsidRDefault="00AB251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Zabezpečenie školení a vzdelávacích kurzov</w:t>
            </w:r>
          </w:p>
        </w:tc>
        <w:tc>
          <w:tcPr>
            <w:tcW w:w="1417" w:type="dxa"/>
          </w:tcPr>
          <w:p w:rsidR="00685069" w:rsidRPr="00DF2659" w:rsidRDefault="0068506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B2514" w:rsidRPr="00DF2659" w:rsidRDefault="00AB25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B2514" w:rsidRPr="00DF2659" w:rsidRDefault="00AB251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2659">
              <w:rPr>
                <w:rFonts w:ascii="Tahoma" w:hAnsi="Tahoma" w:cs="Tahoma"/>
                <w:b/>
                <w:sz w:val="20"/>
                <w:szCs w:val="20"/>
              </w:rPr>
              <w:t>03.07.2013</w:t>
            </w:r>
          </w:p>
        </w:tc>
        <w:tc>
          <w:tcPr>
            <w:tcW w:w="1559" w:type="dxa"/>
          </w:tcPr>
          <w:p w:rsidR="00685069" w:rsidRPr="00DF2659" w:rsidRDefault="0068506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B2514" w:rsidRPr="00DF2659" w:rsidRDefault="00AB25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B2514" w:rsidRPr="00DF2659" w:rsidRDefault="00DF26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2659">
              <w:rPr>
                <w:rFonts w:ascii="Tahoma" w:hAnsi="Tahoma" w:cs="Tahoma"/>
                <w:b/>
                <w:sz w:val="20"/>
                <w:szCs w:val="20"/>
              </w:rPr>
              <w:t>19 999,- Eur</w:t>
            </w:r>
          </w:p>
        </w:tc>
        <w:tc>
          <w:tcPr>
            <w:tcW w:w="1418" w:type="dxa"/>
          </w:tcPr>
          <w:p w:rsidR="00685069" w:rsidRPr="00DF2659" w:rsidRDefault="0068506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2659" w:rsidRPr="00DF2659" w:rsidRDefault="00DF26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2659" w:rsidRPr="00DF2659" w:rsidRDefault="00DF26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2659">
              <w:rPr>
                <w:rFonts w:ascii="Tahoma" w:hAnsi="Tahoma" w:cs="Tahoma"/>
                <w:b/>
                <w:sz w:val="20"/>
                <w:szCs w:val="20"/>
              </w:rPr>
              <w:t>12.07.2013</w:t>
            </w:r>
          </w:p>
        </w:tc>
        <w:tc>
          <w:tcPr>
            <w:tcW w:w="1417" w:type="dxa"/>
          </w:tcPr>
          <w:p w:rsidR="00685069" w:rsidRDefault="00685069">
            <w:pPr>
              <w:rPr>
                <w:rFonts w:ascii="Tahoma" w:hAnsi="Tahoma" w:cs="Tahoma"/>
                <w:b/>
              </w:rPr>
            </w:pPr>
          </w:p>
          <w:p w:rsidR="00DF2659" w:rsidRDefault="00DF2659" w:rsidP="00DF26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2659">
              <w:rPr>
                <w:rFonts w:ascii="Tahoma" w:hAnsi="Tahoma" w:cs="Tahoma"/>
                <w:b/>
                <w:sz w:val="20"/>
                <w:szCs w:val="20"/>
              </w:rPr>
              <w:t>do 31.12.2015</w:t>
            </w:r>
          </w:p>
          <w:p w:rsidR="00DF2659" w:rsidRPr="00DF2659" w:rsidRDefault="00DF2659" w:rsidP="00DF265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(počas trvania projektu)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85069" w:rsidRDefault="00685069">
            <w:pPr>
              <w:rPr>
                <w:rFonts w:ascii="Tahoma" w:hAnsi="Tahoma" w:cs="Tahoma"/>
                <w:b/>
              </w:rPr>
            </w:pPr>
          </w:p>
          <w:p w:rsidR="00DF2659" w:rsidRPr="00DF2659" w:rsidRDefault="00DF265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Pr="00DF2659">
              <w:rPr>
                <w:rFonts w:ascii="Tahoma" w:hAnsi="Tahoma" w:cs="Tahoma"/>
                <w:b/>
                <w:sz w:val="20"/>
                <w:szCs w:val="20"/>
              </w:rPr>
              <w:t>vedený v </w:t>
            </w:r>
            <w:proofErr w:type="spellStart"/>
            <w:r w:rsidRPr="00DF2659">
              <w:rPr>
                <w:rFonts w:ascii="Tahoma" w:hAnsi="Tahoma" w:cs="Tahoma"/>
                <w:b/>
                <w:sz w:val="20"/>
                <w:szCs w:val="20"/>
              </w:rPr>
              <w:t>čiastk</w:t>
            </w:r>
            <w:proofErr w:type="spellEnd"/>
            <w:r w:rsidRPr="00DF265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DF2659" w:rsidRPr="00DF2659" w:rsidRDefault="00DF2659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DF2659">
              <w:rPr>
                <w:rFonts w:ascii="Tahoma" w:hAnsi="Tahoma" w:cs="Tahoma"/>
                <w:b/>
                <w:sz w:val="20"/>
                <w:szCs w:val="20"/>
              </w:rPr>
              <w:t>bj</w:t>
            </w:r>
            <w:proofErr w:type="spellEnd"/>
            <w:r w:rsidRPr="00DF265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DF2659" w:rsidRDefault="00DF2659">
            <w:pPr>
              <w:rPr>
                <w:rFonts w:ascii="Tahoma" w:hAnsi="Tahoma" w:cs="Tahoma"/>
                <w:b/>
              </w:rPr>
            </w:pPr>
          </w:p>
        </w:tc>
      </w:tr>
    </w:tbl>
    <w:p w:rsidR="00791F8B" w:rsidRDefault="00791F8B">
      <w:pPr>
        <w:rPr>
          <w:rFonts w:ascii="Tahoma" w:hAnsi="Tahoma" w:cs="Tahoma"/>
          <w:b/>
        </w:rPr>
      </w:pPr>
    </w:p>
    <w:p w:rsidR="00DF2659" w:rsidRDefault="00DF2659">
      <w:pPr>
        <w:rPr>
          <w:rFonts w:ascii="Tahoma" w:hAnsi="Tahoma" w:cs="Tahoma"/>
          <w:b/>
        </w:rPr>
      </w:pPr>
    </w:p>
    <w:p w:rsidR="00DF2659" w:rsidRPr="00DF2659" w:rsidRDefault="00DF2659">
      <w:pPr>
        <w:rPr>
          <w:rFonts w:ascii="Tahoma" w:hAnsi="Tahoma" w:cs="Tahoma"/>
        </w:rPr>
      </w:pPr>
      <w:r w:rsidRPr="00DF2659">
        <w:rPr>
          <w:rFonts w:ascii="Tahoma" w:hAnsi="Tahoma" w:cs="Tahoma"/>
        </w:rPr>
        <w:t>Vypracovala : Mgr. Jarmila Krivá</w:t>
      </w:r>
    </w:p>
    <w:sectPr w:rsidR="00DF2659" w:rsidRPr="00DF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53"/>
    <w:rsid w:val="00417CEB"/>
    <w:rsid w:val="00685069"/>
    <w:rsid w:val="00791F8B"/>
    <w:rsid w:val="008B0953"/>
    <w:rsid w:val="00AB2514"/>
    <w:rsid w:val="00D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9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9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Jarmila Krivá</dc:creator>
  <cp:keywords/>
  <dc:description/>
  <cp:lastModifiedBy>Mgr. Jarmila Krivá</cp:lastModifiedBy>
  <cp:revision>5</cp:revision>
  <cp:lastPrinted>2013-07-11T08:39:00Z</cp:lastPrinted>
  <dcterms:created xsi:type="dcterms:W3CDTF">2013-07-10T07:34:00Z</dcterms:created>
  <dcterms:modified xsi:type="dcterms:W3CDTF">2013-07-11T08:39:00Z</dcterms:modified>
</cp:coreProperties>
</file>